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90A" w:rsidRPr="003D4A61" w:rsidRDefault="00471B4A" w:rsidP="00C2390A">
      <w:pPr>
        <w:rPr>
          <w:rFonts w:ascii="Verdana" w:hAnsi="Verdana"/>
          <w:b/>
          <w:bCs/>
          <w:color w:val="FF0000"/>
          <w:sz w:val="24"/>
          <w:szCs w:val="24"/>
        </w:rPr>
      </w:pPr>
      <w:r>
        <w:rPr>
          <w:rFonts w:ascii="Verdana" w:hAnsi="Verdana"/>
          <w:b/>
          <w:bCs/>
          <w:noProof/>
          <w:color w:val="FF0000"/>
          <w:sz w:val="24"/>
          <w:szCs w:val="24"/>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514600" cy="1680845"/>
            <wp:effectExtent l="19050" t="0" r="0" b="0"/>
            <wp:wrapSquare wrapText="bothSides"/>
            <wp:docPr id="1" name="Afbeelding 1" descr="C:\Users\Ilone Blaauw\Documents\My Dropbox\Ilone Blaauw veilig veranderen\foto's\website\zelf startmotor zijn\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e Blaauw\Documents\My Dropbox\Ilone Blaauw veilig veranderen\foto's\website\zelf startmotor zijn\1-016.jpg"/>
                    <pic:cNvPicPr>
                      <a:picLocks noChangeAspect="1" noChangeArrowheads="1"/>
                    </pic:cNvPicPr>
                  </pic:nvPicPr>
                  <pic:blipFill>
                    <a:blip r:embed="rId4" cstate="print"/>
                    <a:srcRect/>
                    <a:stretch>
                      <a:fillRect/>
                    </a:stretch>
                  </pic:blipFill>
                  <pic:spPr bwMode="auto">
                    <a:xfrm>
                      <a:off x="0" y="0"/>
                      <a:ext cx="2514600" cy="1680845"/>
                    </a:xfrm>
                    <a:prstGeom prst="rect">
                      <a:avLst/>
                    </a:prstGeom>
                    <a:noFill/>
                    <a:ln w="9525">
                      <a:noFill/>
                      <a:miter lim="800000"/>
                      <a:headEnd/>
                      <a:tailEnd/>
                    </a:ln>
                  </pic:spPr>
                </pic:pic>
              </a:graphicData>
            </a:graphic>
          </wp:anchor>
        </w:drawing>
      </w:r>
      <w:r w:rsidR="00C2390A" w:rsidRPr="003D4A61">
        <w:rPr>
          <w:rFonts w:ascii="Verdana" w:hAnsi="Verdana"/>
          <w:b/>
          <w:bCs/>
          <w:color w:val="FF0000"/>
          <w:sz w:val="24"/>
          <w:szCs w:val="24"/>
        </w:rPr>
        <w:t>Veranderen met draaiende motor</w:t>
      </w:r>
    </w:p>
    <w:p w:rsidR="00C2390A" w:rsidRPr="003D4A61" w:rsidRDefault="00C2390A" w:rsidP="00C2390A">
      <w:pPr>
        <w:rPr>
          <w:rFonts w:ascii="Verdana" w:hAnsi="Verdana"/>
          <w:color w:val="FF0000"/>
          <w:sz w:val="24"/>
          <w:szCs w:val="24"/>
        </w:rPr>
      </w:pPr>
      <w:r w:rsidRPr="003D4A61">
        <w:rPr>
          <w:rFonts w:ascii="Verdana" w:hAnsi="Verdana"/>
          <w:color w:val="FF0000"/>
          <w:sz w:val="24"/>
          <w:szCs w:val="24"/>
        </w:rPr>
        <w:t>Je vragen:</w:t>
      </w:r>
      <w:r w:rsidR="00471B4A" w:rsidRPr="00471B4A">
        <w:rPr>
          <w:rStyle w:val="Standaard"/>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C2390A" w:rsidRPr="008514E4" w:rsidRDefault="00C2390A" w:rsidP="00C2390A">
      <w:pPr>
        <w:rPr>
          <w:rFonts w:ascii="Verdana" w:hAnsi="Verdana"/>
          <w:sz w:val="24"/>
          <w:szCs w:val="24"/>
        </w:rPr>
      </w:pPr>
      <w:r w:rsidRPr="008514E4">
        <w:rPr>
          <w:rFonts w:ascii="Verdana" w:hAnsi="Verdana"/>
          <w:sz w:val="24"/>
          <w:szCs w:val="24"/>
        </w:rPr>
        <w:t xml:space="preserve">Wat is de behoefte achter allerlei vragen en </w:t>
      </w:r>
      <w:r>
        <w:rPr>
          <w:rFonts w:ascii="Verdana" w:hAnsi="Verdana"/>
          <w:sz w:val="24"/>
          <w:szCs w:val="24"/>
        </w:rPr>
        <w:t>onrust</w:t>
      </w:r>
      <w:r w:rsidRPr="008514E4">
        <w:rPr>
          <w:rFonts w:ascii="Verdana" w:hAnsi="Verdana"/>
          <w:sz w:val="24"/>
          <w:szCs w:val="24"/>
        </w:rPr>
        <w:t xml:space="preserve"> in de organisatie? Wat is er nodig? Vaak liggen er aanleidingen als een roep om evaluatie van wijzigingen in organisatiestructuur, onvoldoende sc</w:t>
      </w:r>
      <w:r>
        <w:rPr>
          <w:rFonts w:ascii="Verdana" w:hAnsi="Verdana"/>
          <w:sz w:val="24"/>
          <w:szCs w:val="24"/>
        </w:rPr>
        <w:t>ores</w:t>
      </w:r>
      <w:r w:rsidRPr="008514E4">
        <w:rPr>
          <w:rFonts w:ascii="Verdana" w:hAnsi="Verdana"/>
          <w:sz w:val="24"/>
          <w:szCs w:val="24"/>
        </w:rPr>
        <w:t xml:space="preserve"> in </w:t>
      </w:r>
      <w:proofErr w:type="spellStart"/>
      <w:r w:rsidRPr="008514E4">
        <w:rPr>
          <w:rFonts w:ascii="Verdana" w:hAnsi="Verdana"/>
          <w:sz w:val="24"/>
          <w:szCs w:val="24"/>
        </w:rPr>
        <w:t>medewerkers</w:t>
      </w:r>
      <w:r>
        <w:rPr>
          <w:rFonts w:ascii="Verdana" w:hAnsi="Verdana"/>
          <w:sz w:val="24"/>
          <w:szCs w:val="24"/>
        </w:rPr>
        <w:t>-</w:t>
      </w:r>
      <w:r w:rsidRPr="008514E4">
        <w:rPr>
          <w:rFonts w:ascii="Verdana" w:hAnsi="Verdana"/>
          <w:sz w:val="24"/>
          <w:szCs w:val="24"/>
        </w:rPr>
        <w:t>tevredenheidsonderzoeken</w:t>
      </w:r>
      <w:proofErr w:type="spellEnd"/>
      <w:r w:rsidRPr="008514E4">
        <w:rPr>
          <w:rFonts w:ascii="Verdana" w:hAnsi="Verdana"/>
          <w:sz w:val="24"/>
          <w:szCs w:val="24"/>
        </w:rPr>
        <w:t xml:space="preserve">, vragen vanuit het bestuur of de samenleving etc. Onzekerheid en twijfels over wat (komende) veranderingen voor consequenties hebben voor medewerkers.  Hoe kun je </w:t>
      </w:r>
      <w:proofErr w:type="spellStart"/>
      <w:r w:rsidRPr="008514E4">
        <w:rPr>
          <w:rFonts w:ascii="Verdana" w:hAnsi="Verdana"/>
          <w:sz w:val="24"/>
          <w:szCs w:val="24"/>
        </w:rPr>
        <w:t>je</w:t>
      </w:r>
      <w:proofErr w:type="spellEnd"/>
      <w:r w:rsidRPr="008514E4">
        <w:rPr>
          <w:rFonts w:ascii="Verdana" w:hAnsi="Verdana"/>
          <w:sz w:val="24"/>
          <w:szCs w:val="24"/>
        </w:rPr>
        <w:t xml:space="preserve"> medewerkers hierin tegemoetkomen en ze organisatiebreed stimuleren in de richting van een andere ziens/werkwijze of wijze van leidinggeven. Bijvoorbeeld meer samenwerking, ontschotting, over de grenzen van teams heenkijken. Hoe richt je dit zo veilig mogelijk in? </w:t>
      </w:r>
    </w:p>
    <w:p w:rsidR="00C2390A" w:rsidRPr="003D4A61" w:rsidRDefault="00C2390A" w:rsidP="00C2390A">
      <w:pPr>
        <w:spacing w:after="0"/>
        <w:rPr>
          <w:rFonts w:ascii="Verdana" w:eastAsia="Times New Roman" w:hAnsi="Verdana" w:cs="Times New Roman"/>
          <w:color w:val="FF0000"/>
          <w:sz w:val="24"/>
          <w:szCs w:val="24"/>
        </w:rPr>
      </w:pPr>
      <w:r w:rsidRPr="003D4A61">
        <w:rPr>
          <w:rFonts w:ascii="Verdana" w:eastAsia="Times New Roman" w:hAnsi="Verdana" w:cs="Times New Roman"/>
          <w:color w:val="FF0000"/>
          <w:sz w:val="24"/>
          <w:szCs w:val="24"/>
        </w:rPr>
        <w:t xml:space="preserve">Mijn aanbod </w:t>
      </w:r>
    </w:p>
    <w:p w:rsidR="00C2390A" w:rsidRPr="008514E4" w:rsidRDefault="00C2390A" w:rsidP="00C2390A">
      <w:pPr>
        <w:spacing w:after="0"/>
        <w:rPr>
          <w:rFonts w:ascii="Verdana" w:eastAsia="Times New Roman" w:hAnsi="Verdana" w:cs="Times New Roman"/>
          <w:color w:val="17365D" w:themeColor="text2" w:themeShade="BF"/>
          <w:sz w:val="24"/>
          <w:szCs w:val="24"/>
        </w:rPr>
      </w:pPr>
    </w:p>
    <w:p w:rsidR="00C2390A" w:rsidRPr="008514E4" w:rsidRDefault="00C2390A" w:rsidP="00C2390A">
      <w:pPr>
        <w:rPr>
          <w:rFonts w:ascii="Verdana" w:hAnsi="Verdana"/>
          <w:b/>
          <w:bCs/>
          <w:sz w:val="24"/>
          <w:szCs w:val="24"/>
        </w:rPr>
      </w:pPr>
      <w:r w:rsidRPr="008514E4">
        <w:rPr>
          <w:rFonts w:ascii="Verdana" w:hAnsi="Verdana"/>
          <w:sz w:val="24"/>
          <w:szCs w:val="24"/>
        </w:rPr>
        <w:t xml:space="preserve">Deze vragen roepen om bezinning en heroriëntatie en je kunt hier hulp bij gebruiken. Het mooiste is als de uiteindelijke behoefte en oplossing voor het probleem, vanuit de organisatie </w:t>
      </w:r>
      <w:proofErr w:type="spellStart"/>
      <w:r w:rsidRPr="008514E4">
        <w:rPr>
          <w:rFonts w:ascii="Verdana" w:hAnsi="Verdana"/>
          <w:sz w:val="24"/>
          <w:szCs w:val="24"/>
        </w:rPr>
        <w:t>zélf</w:t>
      </w:r>
      <w:proofErr w:type="spellEnd"/>
      <w:r w:rsidRPr="008514E4">
        <w:rPr>
          <w:rFonts w:ascii="Verdana" w:hAnsi="Verdana"/>
          <w:sz w:val="24"/>
          <w:szCs w:val="24"/>
        </w:rPr>
        <w:t xml:space="preserve"> komt. Dan is de betrokkenheid voor de oplossingsrichting en de kans van slagen van de veranderingen het grootst. </w:t>
      </w:r>
    </w:p>
    <w:p w:rsidR="00C2390A" w:rsidRPr="008514E4" w:rsidRDefault="00C2390A" w:rsidP="00C2390A">
      <w:pPr>
        <w:rPr>
          <w:rFonts w:ascii="Verdana" w:hAnsi="Verdana"/>
          <w:sz w:val="24"/>
          <w:szCs w:val="24"/>
        </w:rPr>
      </w:pPr>
      <w:r w:rsidRPr="008514E4">
        <w:rPr>
          <w:rFonts w:ascii="Verdana" w:hAnsi="Verdana"/>
          <w:sz w:val="24"/>
          <w:szCs w:val="24"/>
        </w:rPr>
        <w:t xml:space="preserve">Ik richt me in een </w:t>
      </w:r>
      <w:proofErr w:type="spellStart"/>
      <w:r w:rsidRPr="008514E4">
        <w:rPr>
          <w:rFonts w:ascii="Verdana" w:hAnsi="Verdana"/>
          <w:sz w:val="24"/>
          <w:szCs w:val="24"/>
        </w:rPr>
        <w:t>interimopdracht</w:t>
      </w:r>
      <w:proofErr w:type="spellEnd"/>
      <w:r w:rsidRPr="008514E4">
        <w:rPr>
          <w:rFonts w:ascii="Verdana" w:hAnsi="Verdana"/>
          <w:sz w:val="24"/>
          <w:szCs w:val="24"/>
        </w:rPr>
        <w:t xml:space="preserve"> op het observeren van de situatie, het inventariseren van de ervaringen en gevoelens door </w:t>
      </w:r>
      <w:r>
        <w:rPr>
          <w:rFonts w:ascii="Verdana" w:hAnsi="Verdana"/>
          <w:sz w:val="24"/>
          <w:szCs w:val="24"/>
        </w:rPr>
        <w:t>me via ‘coaching</w:t>
      </w:r>
      <w:r w:rsidRPr="008514E4">
        <w:rPr>
          <w:rFonts w:ascii="Verdana" w:hAnsi="Verdana"/>
          <w:sz w:val="24"/>
          <w:szCs w:val="24"/>
        </w:rPr>
        <w:t xml:space="preserve"> </w:t>
      </w:r>
      <w:proofErr w:type="spellStart"/>
      <w:r w:rsidRPr="008514E4">
        <w:rPr>
          <w:rFonts w:ascii="Verdana" w:hAnsi="Verdana"/>
          <w:sz w:val="24"/>
          <w:szCs w:val="24"/>
        </w:rPr>
        <w:t>by</w:t>
      </w:r>
      <w:proofErr w:type="spellEnd"/>
      <w:r w:rsidRPr="008514E4">
        <w:rPr>
          <w:rFonts w:ascii="Verdana" w:hAnsi="Verdana"/>
          <w:sz w:val="24"/>
          <w:szCs w:val="24"/>
        </w:rPr>
        <w:t xml:space="preserve"> </w:t>
      </w:r>
      <w:proofErr w:type="spellStart"/>
      <w:r w:rsidRPr="008514E4">
        <w:rPr>
          <w:rFonts w:ascii="Verdana" w:hAnsi="Verdana"/>
          <w:sz w:val="24"/>
          <w:szCs w:val="24"/>
        </w:rPr>
        <w:t>walking</w:t>
      </w:r>
      <w:proofErr w:type="spellEnd"/>
      <w:r w:rsidRPr="008514E4">
        <w:rPr>
          <w:rFonts w:ascii="Verdana" w:hAnsi="Verdana"/>
          <w:sz w:val="24"/>
          <w:szCs w:val="24"/>
        </w:rPr>
        <w:t xml:space="preserve"> </w:t>
      </w:r>
      <w:proofErr w:type="spellStart"/>
      <w:r w:rsidRPr="008514E4">
        <w:rPr>
          <w:rFonts w:ascii="Verdana" w:hAnsi="Verdana"/>
          <w:sz w:val="24"/>
          <w:szCs w:val="24"/>
        </w:rPr>
        <w:t>around</w:t>
      </w:r>
      <w:proofErr w:type="spellEnd"/>
      <w:r w:rsidRPr="008514E4">
        <w:rPr>
          <w:rFonts w:ascii="Verdana" w:hAnsi="Verdana"/>
          <w:sz w:val="24"/>
          <w:szCs w:val="24"/>
        </w:rPr>
        <w:t xml:space="preserve">’ door de organisatie te bewegen. Ik breng mensen in gesprek over gedeelde behoeften en thema’s. </w:t>
      </w:r>
    </w:p>
    <w:p w:rsidR="00C2390A" w:rsidRPr="008514E4" w:rsidRDefault="00C2390A" w:rsidP="00C2390A">
      <w:pPr>
        <w:rPr>
          <w:rFonts w:ascii="Verdana" w:hAnsi="Verdana"/>
          <w:sz w:val="24"/>
          <w:szCs w:val="24"/>
        </w:rPr>
      </w:pPr>
      <w:r w:rsidRPr="008514E4">
        <w:rPr>
          <w:rFonts w:ascii="Verdana" w:hAnsi="Verdana"/>
          <w:sz w:val="24"/>
          <w:szCs w:val="24"/>
        </w:rPr>
        <w:t xml:space="preserve">Dit leidt tot een analyse op zowel mentaal, sociaal als fysieke aspecten of inhoudelijk, procesmatig en relationeel. Ik kan vervolgens in overleg met de opdrachtgever ‘in huis’ en met medewerkers uit de organisatie,  sessies begeleiden </w:t>
      </w:r>
      <w:r>
        <w:rPr>
          <w:rFonts w:ascii="Verdana" w:hAnsi="Verdana"/>
          <w:sz w:val="24"/>
          <w:szCs w:val="24"/>
        </w:rPr>
        <w:t>(</w:t>
      </w:r>
      <w:r w:rsidRPr="00934720">
        <w:rPr>
          <w:rFonts w:ascii="Verdana" w:hAnsi="Verdana"/>
          <w:sz w:val="24"/>
          <w:szCs w:val="24"/>
          <w:u w:val="single"/>
        </w:rPr>
        <w:t>link naar brandstof voor teams</w:t>
      </w:r>
      <w:r>
        <w:rPr>
          <w:rFonts w:ascii="Verdana" w:hAnsi="Verdana"/>
          <w:sz w:val="24"/>
          <w:szCs w:val="24"/>
        </w:rPr>
        <w:t xml:space="preserve">) </w:t>
      </w:r>
      <w:r w:rsidRPr="008514E4">
        <w:rPr>
          <w:rFonts w:ascii="Verdana" w:hAnsi="Verdana"/>
          <w:sz w:val="24"/>
          <w:szCs w:val="24"/>
        </w:rPr>
        <w:t>en coachgesprekken houden (</w:t>
      </w:r>
      <w:r w:rsidRPr="00934720">
        <w:rPr>
          <w:rFonts w:ascii="Verdana" w:hAnsi="Verdana"/>
          <w:sz w:val="24"/>
          <w:szCs w:val="24"/>
          <w:u w:val="single"/>
        </w:rPr>
        <w:t>link naar individuele pitstop</w:t>
      </w:r>
      <w:r>
        <w:rPr>
          <w:rFonts w:ascii="Verdana" w:hAnsi="Verdana"/>
          <w:sz w:val="24"/>
          <w:szCs w:val="24"/>
        </w:rPr>
        <w:t>)</w:t>
      </w:r>
      <w:r w:rsidRPr="008514E4">
        <w:rPr>
          <w:rFonts w:ascii="Verdana" w:hAnsi="Verdana"/>
          <w:sz w:val="24"/>
          <w:szCs w:val="24"/>
        </w:rPr>
        <w:t xml:space="preserve">.  </w:t>
      </w:r>
    </w:p>
    <w:p w:rsidR="00C2390A" w:rsidRDefault="00C2390A" w:rsidP="00C2390A">
      <w:pPr>
        <w:spacing w:after="0"/>
        <w:rPr>
          <w:rFonts w:ascii="Verdana" w:eastAsia="Times New Roman" w:hAnsi="Verdana" w:cs="Times New Roman"/>
          <w:color w:val="FF0000"/>
          <w:sz w:val="24"/>
          <w:szCs w:val="24"/>
        </w:rPr>
      </w:pPr>
      <w:r w:rsidRPr="003D4A61">
        <w:rPr>
          <w:rFonts w:ascii="Verdana" w:eastAsia="Times New Roman" w:hAnsi="Verdana" w:cs="Times New Roman"/>
          <w:color w:val="FF0000"/>
          <w:sz w:val="24"/>
          <w:szCs w:val="24"/>
        </w:rPr>
        <w:t>De resultaten:</w:t>
      </w:r>
    </w:p>
    <w:p w:rsidR="00C2390A" w:rsidRPr="003D4A61" w:rsidRDefault="00C2390A" w:rsidP="00C2390A">
      <w:pPr>
        <w:spacing w:after="0"/>
        <w:rPr>
          <w:rFonts w:ascii="Verdana" w:eastAsia="Times New Roman" w:hAnsi="Verdana" w:cs="Times New Roman"/>
          <w:color w:val="FF0000"/>
          <w:sz w:val="24"/>
          <w:szCs w:val="24"/>
        </w:rPr>
      </w:pPr>
    </w:p>
    <w:p w:rsidR="00C2390A" w:rsidRPr="008514E4" w:rsidRDefault="00C2390A" w:rsidP="00C2390A">
      <w:pPr>
        <w:spacing w:after="0"/>
        <w:rPr>
          <w:rFonts w:ascii="Verdana" w:hAnsi="Verdana"/>
          <w:sz w:val="24"/>
          <w:szCs w:val="24"/>
        </w:rPr>
      </w:pPr>
      <w:r w:rsidRPr="008514E4">
        <w:rPr>
          <w:rFonts w:ascii="Verdana" w:hAnsi="Verdana"/>
          <w:sz w:val="24"/>
          <w:szCs w:val="24"/>
        </w:rPr>
        <w:t>De behoefte achter de vraag is helder. Er is meer gevoel van veiligheid, vertrouwen en verbinding in de organisatie. Er is een gezamenlijke start om een andere beweging te gaan maken en de richting is gedeeld.</w:t>
      </w:r>
    </w:p>
    <w:p w:rsidR="00C2390A" w:rsidRDefault="00C2390A" w:rsidP="00C2390A">
      <w:pPr>
        <w:rPr>
          <w:rFonts w:ascii="Verdana" w:eastAsia="Times New Roman" w:hAnsi="Verdana" w:cs="Times New Roman"/>
          <w:color w:val="FF0000"/>
          <w:sz w:val="24"/>
          <w:szCs w:val="24"/>
        </w:rPr>
      </w:pPr>
    </w:p>
    <w:p w:rsidR="00C2390A" w:rsidRPr="003D4A61" w:rsidRDefault="00C2390A" w:rsidP="00C2390A">
      <w:pPr>
        <w:rPr>
          <w:rFonts w:ascii="Verdana" w:eastAsia="Times New Roman" w:hAnsi="Verdana" w:cs="Times New Roman"/>
          <w:color w:val="FF0000"/>
          <w:sz w:val="24"/>
          <w:szCs w:val="24"/>
        </w:rPr>
      </w:pPr>
      <w:r w:rsidRPr="003D4A61">
        <w:rPr>
          <w:rFonts w:ascii="Verdana" w:eastAsia="Times New Roman" w:hAnsi="Verdana" w:cs="Times New Roman"/>
          <w:color w:val="FF0000"/>
          <w:sz w:val="24"/>
          <w:szCs w:val="24"/>
        </w:rPr>
        <w:t>Voorbeeld:</w:t>
      </w:r>
    </w:p>
    <w:p w:rsidR="00C2390A" w:rsidRPr="007C1675" w:rsidRDefault="00C2390A" w:rsidP="00C2390A">
      <w:pPr>
        <w:rPr>
          <w:rFonts w:ascii="Verdana" w:eastAsia="Times New Roman" w:hAnsi="Verdana" w:cs="Times New Roman"/>
          <w:sz w:val="24"/>
          <w:szCs w:val="24"/>
        </w:rPr>
      </w:pPr>
      <w:r>
        <w:rPr>
          <w:rFonts w:ascii="Verdana" w:eastAsia="Times New Roman" w:hAnsi="Verdana" w:cs="Times New Roman"/>
          <w:sz w:val="24"/>
          <w:szCs w:val="24"/>
        </w:rPr>
        <w:t xml:space="preserve">Bij een veiligheidsregio vroeg de ondernemingsraad naar een evaluatie van de regionalisering van de brandweer van 4 jaar geleden. Na een aantal gesprekken met een afvaardiging van de ondernemingsraad, de directie en andere leidinggevenden in de organisatie bleek er onder deze </w:t>
      </w:r>
      <w:r>
        <w:rPr>
          <w:rFonts w:ascii="Verdana" w:eastAsia="Times New Roman" w:hAnsi="Verdana" w:cs="Times New Roman"/>
          <w:sz w:val="24"/>
          <w:szCs w:val="24"/>
        </w:rPr>
        <w:lastRenderedPageBreak/>
        <w:t>vraag een andere behoefte te schuilen. Hierin ging het veel meer om ‘de rust en ruimte om samen regelmatig stil staan’ bij veranderingen in de organisatie en wat deze hadden opgeleverd. Terugkijken naar het proces van veranderen en hiervan leren voor toekomstige reorganisaties. In een gezamenlijke sessie met directie en delegatie van de ondernemingsraad werd in alle rust naar deze aspecten gekeken. Men kwam tot een unanieme conclusie dat een daadwerkelijke evaluatie niet meer nodig was, maar dat men wel regelmatig om de tafel wilde om dit soort processen in een veilige setting te bespreken. Hierover zijn vervolgafspraken gemaakt.</w:t>
      </w:r>
    </w:p>
    <w:p w:rsidR="00C2390A" w:rsidRPr="003D4A61" w:rsidRDefault="00C2390A" w:rsidP="00C2390A">
      <w:pPr>
        <w:rPr>
          <w:rFonts w:ascii="Verdana" w:eastAsia="Times New Roman" w:hAnsi="Verdana" w:cs="Times New Roman"/>
          <w:color w:val="FF0000"/>
          <w:sz w:val="24"/>
          <w:szCs w:val="24"/>
        </w:rPr>
      </w:pPr>
      <w:r w:rsidRPr="003D4A61">
        <w:rPr>
          <w:rFonts w:ascii="Verdana" w:eastAsia="Times New Roman" w:hAnsi="Verdana" w:cs="Times New Roman"/>
          <w:color w:val="FF0000"/>
          <w:sz w:val="24"/>
          <w:szCs w:val="24"/>
        </w:rPr>
        <w:t xml:space="preserve">Meer informatie: </w:t>
      </w:r>
      <w:hyperlink r:id="rId5" w:history="1">
        <w:r w:rsidRPr="003D4A61">
          <w:rPr>
            <w:rStyle w:val="Hyperlink"/>
            <w:rFonts w:ascii="Verdana" w:eastAsia="Times New Roman" w:hAnsi="Verdana" w:cs="Times New Roman"/>
            <w:color w:val="FF0000"/>
            <w:sz w:val="24"/>
            <w:szCs w:val="24"/>
          </w:rPr>
          <w:t>veiligveranderen@iloneblaauw.nl</w:t>
        </w:r>
      </w:hyperlink>
    </w:p>
    <w:p w:rsidR="00C2390A" w:rsidRPr="003D4A61" w:rsidRDefault="00C2390A" w:rsidP="00C2390A">
      <w:pPr>
        <w:rPr>
          <w:rFonts w:ascii="Verdana" w:eastAsia="Times New Roman" w:hAnsi="Verdana" w:cs="Times New Roman"/>
          <w:color w:val="FF0000"/>
          <w:sz w:val="24"/>
          <w:szCs w:val="24"/>
        </w:rPr>
      </w:pPr>
      <w:r>
        <w:rPr>
          <w:rFonts w:ascii="Verdana" w:eastAsia="Times New Roman" w:hAnsi="Verdana" w:cs="Times New Roman"/>
          <w:color w:val="FF0000"/>
          <w:sz w:val="24"/>
          <w:szCs w:val="24"/>
        </w:rPr>
        <w:t>Afspraak voor v</w:t>
      </w:r>
      <w:r w:rsidRPr="003D4A61">
        <w:rPr>
          <w:rFonts w:ascii="Verdana" w:eastAsia="Times New Roman" w:hAnsi="Verdana" w:cs="Times New Roman"/>
          <w:color w:val="FF0000"/>
          <w:sz w:val="24"/>
          <w:szCs w:val="24"/>
        </w:rPr>
        <w:t>rijblijvend gesprek: 0653491200</w:t>
      </w:r>
    </w:p>
    <w:p w:rsidR="00C2390A" w:rsidRPr="003D4A61" w:rsidRDefault="00C2390A" w:rsidP="00C2390A">
      <w:pPr>
        <w:rPr>
          <w:rFonts w:ascii="Verdana" w:eastAsia="Times New Roman" w:hAnsi="Verdana" w:cs="Times New Roman"/>
          <w:color w:val="FF0000"/>
          <w:sz w:val="24"/>
          <w:szCs w:val="24"/>
        </w:rPr>
      </w:pPr>
      <w:r w:rsidRPr="003D4A61">
        <w:rPr>
          <w:rFonts w:ascii="Verdana" w:eastAsia="Times New Roman" w:hAnsi="Verdana" w:cs="Times New Roman"/>
          <w:color w:val="FF0000"/>
          <w:sz w:val="24"/>
          <w:szCs w:val="24"/>
        </w:rPr>
        <w:t>Aanvraag offerte: link naar aanmeldformulier</w:t>
      </w:r>
    </w:p>
    <w:p w:rsidR="00514FD0" w:rsidRDefault="00514FD0"/>
    <w:sectPr w:rsidR="00514FD0" w:rsidSect="00514F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2390A"/>
    <w:rsid w:val="001B1F73"/>
    <w:rsid w:val="00471B4A"/>
    <w:rsid w:val="00514FD0"/>
    <w:rsid w:val="009D1C92"/>
    <w:rsid w:val="00C2390A"/>
  </w:rsids>
  <m:mathPr>
    <m:mathFont m:val="Cambria Math"/>
    <m:brkBin m:val="before"/>
    <m:brkBinSub m:val="--"/>
    <m:smallFrac m:val="off"/>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TW" w:bidi="he-IL"/>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39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2390A"/>
    <w:rPr>
      <w:color w:val="0000FF" w:themeColor="hyperlink"/>
      <w:u w:val="single"/>
    </w:rPr>
  </w:style>
  <w:style w:type="paragraph" w:styleId="Ballontekst">
    <w:name w:val="Balloon Text"/>
    <w:basedOn w:val="Standaard"/>
    <w:link w:val="BallontekstChar"/>
    <w:uiPriority w:val="99"/>
    <w:semiHidden/>
    <w:unhideWhenUsed/>
    <w:rsid w:val="00471B4A"/>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1B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eiligveranderen@iloneblaauw.nl"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2513</Characters>
  <Application>Microsoft Office Word</Application>
  <DocSecurity>0</DocSecurity>
  <Lines>20</Lines>
  <Paragraphs>5</Paragraphs>
  <ScaleCrop>false</ScaleCrop>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Ilone Blaauw</dc:creator>
  <cp:lastModifiedBy>Ilone Blaauw</cp:lastModifiedBy>
  <cp:revision>2</cp:revision>
  <dcterms:created xsi:type="dcterms:W3CDTF">2013-07-30T09:02:00Z</dcterms:created>
  <dcterms:modified xsi:type="dcterms:W3CDTF">2013-07-30T09:02:00Z</dcterms:modified>
</cp:coreProperties>
</file>